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5F2F5" w14:textId="797DF84B" w:rsidR="00B76C31" w:rsidRPr="00F17CE5" w:rsidRDefault="0031077D" w:rsidP="00B76C3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u w:color="000000"/>
          <w:lang w:eastAsia="pl-PL"/>
        </w:rPr>
      </w:pPr>
      <w:r>
        <w:rPr>
          <w:rFonts w:ascii="Calibri" w:eastAsia="Times New Roman" w:hAnsi="Calibri" w:cs="Times New Roman"/>
          <w:b/>
          <w:bCs/>
          <w:u w:color="000000"/>
          <w:lang w:eastAsia="pl-PL"/>
        </w:rPr>
        <w:t>Ogłoszenie OP</w:t>
      </w:r>
      <w:r w:rsidR="00B76C31" w:rsidRPr="00F17CE5">
        <w:rPr>
          <w:rFonts w:ascii="Calibri" w:eastAsia="Times New Roman" w:hAnsi="Calibri" w:cs="Times New Roman"/>
          <w:b/>
          <w:bCs/>
          <w:u w:color="000000"/>
          <w:lang w:eastAsia="pl-PL"/>
        </w:rPr>
        <w:t>N.6845.</w:t>
      </w:r>
      <w:r w:rsidR="0042151E">
        <w:rPr>
          <w:rFonts w:ascii="Calibri" w:eastAsia="Times New Roman" w:hAnsi="Calibri" w:cs="Times New Roman"/>
          <w:b/>
          <w:bCs/>
          <w:u w:color="000000"/>
          <w:lang w:eastAsia="pl-PL"/>
        </w:rPr>
        <w:t>6</w:t>
      </w:r>
      <w:r w:rsidR="00B76C31" w:rsidRPr="00F17CE5">
        <w:rPr>
          <w:rFonts w:ascii="Calibri" w:eastAsia="Times New Roman" w:hAnsi="Calibri" w:cs="Times New Roman"/>
          <w:b/>
          <w:bCs/>
          <w:u w:color="000000"/>
          <w:lang w:eastAsia="pl-PL"/>
        </w:rPr>
        <w:t>.202</w:t>
      </w:r>
      <w:r w:rsidR="00F17CE5" w:rsidRPr="00F17CE5">
        <w:rPr>
          <w:rFonts w:ascii="Calibri" w:eastAsia="Times New Roman" w:hAnsi="Calibri" w:cs="Times New Roman"/>
          <w:b/>
          <w:bCs/>
          <w:u w:color="000000"/>
          <w:lang w:eastAsia="pl-PL"/>
        </w:rPr>
        <w:t>4</w:t>
      </w:r>
    </w:p>
    <w:p w14:paraId="28E6A674" w14:textId="616200AF" w:rsidR="00B76C31" w:rsidRPr="00F17CE5" w:rsidRDefault="00B76C31" w:rsidP="00B76C3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u w:color="000000"/>
          <w:lang w:eastAsia="pl-PL"/>
        </w:rPr>
      </w:pPr>
      <w:r w:rsidRPr="00F17CE5">
        <w:rPr>
          <w:rFonts w:ascii="Calibri" w:eastAsia="Times New Roman" w:hAnsi="Calibri" w:cs="Times New Roman"/>
          <w:b/>
          <w:bCs/>
          <w:u w:color="000000"/>
          <w:lang w:eastAsia="pl-PL"/>
        </w:rPr>
        <w:t xml:space="preserve">Wójta Gminy Herby z dnia </w:t>
      </w:r>
      <w:r w:rsidR="00F12C54">
        <w:rPr>
          <w:rFonts w:ascii="Calibri" w:eastAsia="Times New Roman" w:hAnsi="Calibri" w:cs="Times New Roman"/>
          <w:b/>
          <w:bCs/>
          <w:u w:color="000000"/>
          <w:lang w:eastAsia="pl-PL"/>
        </w:rPr>
        <w:t>0</w:t>
      </w:r>
      <w:r w:rsidR="0042151E">
        <w:rPr>
          <w:rFonts w:ascii="Calibri" w:eastAsia="Times New Roman" w:hAnsi="Calibri" w:cs="Times New Roman"/>
          <w:b/>
          <w:bCs/>
          <w:u w:color="000000"/>
          <w:lang w:eastAsia="pl-PL"/>
        </w:rPr>
        <w:t>8</w:t>
      </w:r>
      <w:r w:rsidRPr="00F17CE5">
        <w:rPr>
          <w:rFonts w:ascii="Calibri" w:eastAsia="Times New Roman" w:hAnsi="Calibri" w:cs="Times New Roman"/>
          <w:b/>
          <w:bCs/>
          <w:u w:color="000000"/>
          <w:lang w:eastAsia="pl-PL"/>
        </w:rPr>
        <w:t>.</w:t>
      </w:r>
      <w:r w:rsidR="00F12C54">
        <w:rPr>
          <w:rFonts w:ascii="Calibri" w:eastAsia="Times New Roman" w:hAnsi="Calibri" w:cs="Times New Roman"/>
          <w:b/>
          <w:bCs/>
          <w:u w:color="000000"/>
          <w:lang w:eastAsia="pl-PL"/>
        </w:rPr>
        <w:t>10</w:t>
      </w:r>
      <w:r w:rsidR="00F17CE5" w:rsidRPr="00F17CE5">
        <w:rPr>
          <w:rFonts w:ascii="Calibri" w:eastAsia="Times New Roman" w:hAnsi="Calibri" w:cs="Times New Roman"/>
          <w:b/>
          <w:bCs/>
          <w:u w:color="000000"/>
          <w:lang w:eastAsia="pl-PL"/>
        </w:rPr>
        <w:t>.2024</w:t>
      </w:r>
      <w:r w:rsidRPr="00F17CE5">
        <w:rPr>
          <w:rFonts w:ascii="Calibri" w:eastAsia="Times New Roman" w:hAnsi="Calibri" w:cs="Times New Roman"/>
          <w:b/>
          <w:bCs/>
          <w:u w:color="000000"/>
          <w:lang w:eastAsia="pl-PL"/>
        </w:rPr>
        <w:t>r.</w:t>
      </w:r>
    </w:p>
    <w:p w14:paraId="338C76F3" w14:textId="77777777" w:rsidR="00B76C31" w:rsidRPr="00F17CE5" w:rsidRDefault="00B76C31" w:rsidP="00B76C3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u w:color="000000"/>
          <w:lang w:eastAsia="pl-PL"/>
        </w:rPr>
      </w:pPr>
      <w:r w:rsidRPr="00F17CE5">
        <w:rPr>
          <w:rFonts w:ascii="Calibri" w:eastAsia="Times New Roman" w:hAnsi="Calibri" w:cs="Times New Roman"/>
          <w:b/>
          <w:bCs/>
          <w:u w:color="000000"/>
          <w:lang w:eastAsia="pl-PL"/>
        </w:rPr>
        <w:t xml:space="preserve">w sprawie wykazu nieruchomości Gminy Herby przeznaczonych do najmu i dzierżawy </w:t>
      </w:r>
    </w:p>
    <w:p w14:paraId="2EBC14B5" w14:textId="77777777" w:rsidR="00B76C31" w:rsidRPr="00F17CE5" w:rsidRDefault="00B76C31" w:rsidP="00B76C31">
      <w:pPr>
        <w:spacing w:after="0" w:line="240" w:lineRule="auto"/>
        <w:rPr>
          <w:rFonts w:ascii="Calibri" w:eastAsia="Times New Roman" w:hAnsi="Calibri" w:cs="Times New Roman"/>
          <w:b/>
          <w:bCs/>
          <w:u w:color="000000"/>
          <w:lang w:eastAsia="pl-PL"/>
        </w:rPr>
      </w:pPr>
    </w:p>
    <w:p w14:paraId="007321B9" w14:textId="04AEEE31" w:rsidR="00B76C31" w:rsidRPr="00F17CE5" w:rsidRDefault="00B76C31" w:rsidP="00B76C3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u w:color="000000"/>
          <w:lang w:eastAsia="pl-PL"/>
        </w:rPr>
      </w:pPr>
      <w:r w:rsidRPr="00F17CE5">
        <w:rPr>
          <w:rFonts w:ascii="Calibri" w:eastAsia="Times New Roman" w:hAnsi="Calibri" w:cs="Times New Roman"/>
          <w:u w:color="000000"/>
          <w:lang w:eastAsia="pl-PL"/>
        </w:rPr>
        <w:t>Działając na podstawie art. 35 ust. 1 i 2 z ustawy z dnia 21 sierpnia 1997 r</w:t>
      </w:r>
      <w:r w:rsidR="00043D41">
        <w:rPr>
          <w:rFonts w:ascii="Calibri" w:eastAsia="Times New Roman" w:hAnsi="Calibri" w:cs="Times New Roman"/>
          <w:u w:color="000000"/>
          <w:lang w:eastAsia="pl-PL"/>
        </w:rPr>
        <w:t>.</w:t>
      </w:r>
      <w:r w:rsidRPr="00F17CE5">
        <w:rPr>
          <w:rFonts w:ascii="Calibri" w:eastAsia="Times New Roman" w:hAnsi="Calibri" w:cs="Times New Roman"/>
          <w:u w:color="000000"/>
          <w:lang w:eastAsia="pl-PL"/>
        </w:rPr>
        <w:t xml:space="preserve"> o gospodarce nieruchomościami / t.j. z 202</w:t>
      </w:r>
      <w:r w:rsidR="0042151E">
        <w:rPr>
          <w:rFonts w:ascii="Calibri" w:eastAsia="Times New Roman" w:hAnsi="Calibri" w:cs="Times New Roman"/>
          <w:u w:color="000000"/>
          <w:lang w:eastAsia="pl-PL"/>
        </w:rPr>
        <w:t>4</w:t>
      </w:r>
      <w:r w:rsidRPr="00F17CE5">
        <w:rPr>
          <w:rFonts w:ascii="Calibri" w:eastAsia="Times New Roman" w:hAnsi="Calibri" w:cs="Times New Roman"/>
          <w:u w:color="000000"/>
          <w:lang w:eastAsia="pl-PL"/>
        </w:rPr>
        <w:t xml:space="preserve"> poz. </w:t>
      </w:r>
      <w:r w:rsidR="0042151E">
        <w:rPr>
          <w:rFonts w:ascii="Calibri" w:eastAsia="Times New Roman" w:hAnsi="Calibri" w:cs="Times New Roman"/>
          <w:u w:color="000000"/>
          <w:lang w:eastAsia="pl-PL"/>
        </w:rPr>
        <w:t>1145</w:t>
      </w:r>
      <w:r w:rsidRPr="00F17CE5">
        <w:rPr>
          <w:rFonts w:ascii="Calibri" w:eastAsia="Times New Roman" w:hAnsi="Calibri" w:cs="Times New Roman"/>
          <w:u w:color="000000"/>
          <w:lang w:eastAsia="pl-PL"/>
        </w:rPr>
        <w:t xml:space="preserve"> / podaję do publicznej wiadomości wykaz nieruchomości przeznaczonych do najmu i dzierżawy:</w:t>
      </w:r>
    </w:p>
    <w:p w14:paraId="5BE17200" w14:textId="77777777" w:rsidR="00B76C31" w:rsidRPr="00505F31" w:rsidRDefault="00B76C31" w:rsidP="00B76C31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4"/>
          <w:u w:color="000000"/>
          <w:lang w:eastAsia="pl-PL"/>
        </w:rPr>
      </w:pPr>
    </w:p>
    <w:tbl>
      <w:tblPr>
        <w:tblW w:w="14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1241"/>
        <w:gridCol w:w="1985"/>
        <w:gridCol w:w="1417"/>
        <w:gridCol w:w="1560"/>
        <w:gridCol w:w="3827"/>
        <w:gridCol w:w="3663"/>
      </w:tblGrid>
      <w:tr w:rsidR="00B76C31" w:rsidRPr="00505F31" w14:paraId="6D5A9450" w14:textId="77777777" w:rsidTr="00032D0D">
        <w:trPr>
          <w:cantSplit/>
          <w:trHeight w:val="531"/>
          <w:jc w:val="center"/>
        </w:trPr>
        <w:tc>
          <w:tcPr>
            <w:tcW w:w="609" w:type="dxa"/>
          </w:tcPr>
          <w:p w14:paraId="72DF41E4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  <w:t>L.P</w:t>
            </w:r>
          </w:p>
        </w:tc>
        <w:tc>
          <w:tcPr>
            <w:tcW w:w="1241" w:type="dxa"/>
          </w:tcPr>
          <w:p w14:paraId="79EFAF9A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7B3096CF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Numer działki</w:t>
            </w:r>
          </w:p>
        </w:tc>
        <w:tc>
          <w:tcPr>
            <w:tcW w:w="1985" w:type="dxa"/>
          </w:tcPr>
          <w:p w14:paraId="12168ABF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05D58B7F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Księga wieczysta</w:t>
            </w:r>
          </w:p>
        </w:tc>
        <w:tc>
          <w:tcPr>
            <w:tcW w:w="1417" w:type="dxa"/>
          </w:tcPr>
          <w:p w14:paraId="6C552CE6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1AA86260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Miejscowość</w:t>
            </w:r>
          </w:p>
        </w:tc>
        <w:tc>
          <w:tcPr>
            <w:tcW w:w="1560" w:type="dxa"/>
          </w:tcPr>
          <w:p w14:paraId="48D2C93A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597E936E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Karta mapy i obręb</w:t>
            </w:r>
          </w:p>
        </w:tc>
        <w:tc>
          <w:tcPr>
            <w:tcW w:w="3827" w:type="dxa"/>
          </w:tcPr>
          <w:p w14:paraId="67EAC93C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353700AD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Opis nieruchomości</w:t>
            </w:r>
          </w:p>
        </w:tc>
        <w:tc>
          <w:tcPr>
            <w:tcW w:w="3663" w:type="dxa"/>
          </w:tcPr>
          <w:p w14:paraId="1A21CCAF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1DB61544" w14:textId="77777777" w:rsidR="00B76C31" w:rsidRPr="00F17CE5" w:rsidRDefault="00B76C31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Miesięczny czynsz </w:t>
            </w:r>
          </w:p>
        </w:tc>
      </w:tr>
      <w:tr w:rsidR="00CA356E" w:rsidRPr="00505F31" w14:paraId="5CA9D4AE" w14:textId="77777777" w:rsidTr="00142312">
        <w:trPr>
          <w:cantSplit/>
          <w:trHeight w:val="1833"/>
          <w:jc w:val="center"/>
        </w:trPr>
        <w:tc>
          <w:tcPr>
            <w:tcW w:w="609" w:type="dxa"/>
          </w:tcPr>
          <w:p w14:paraId="46F8AD42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4D1BA1E8" w14:textId="77777777" w:rsidR="00F17CE5" w:rsidRPr="00F17CE5" w:rsidRDefault="00F17CE5" w:rsidP="00032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381F0E75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1241" w:type="dxa"/>
          </w:tcPr>
          <w:p w14:paraId="1A7A7BCB" w14:textId="77777777" w:rsidR="00CA356E" w:rsidRPr="00F17CE5" w:rsidRDefault="00CA356E" w:rsidP="00032D0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EBD3B1" w14:textId="455846B7" w:rsidR="00CA356E" w:rsidRPr="00F17CE5" w:rsidRDefault="00DF3499" w:rsidP="00032D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1138/21</w:t>
            </w:r>
          </w:p>
        </w:tc>
        <w:tc>
          <w:tcPr>
            <w:tcW w:w="1985" w:type="dxa"/>
          </w:tcPr>
          <w:p w14:paraId="5D2508F0" w14:textId="77777777" w:rsidR="00CA356E" w:rsidRPr="00F17CE5" w:rsidRDefault="00CA356E" w:rsidP="00032D0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D4BEA5" w14:textId="5878A7C6" w:rsidR="00CA356E" w:rsidRPr="00F17CE5" w:rsidRDefault="00CA356E" w:rsidP="00032D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7CE5">
              <w:rPr>
                <w:rFonts w:cstheme="minorHAnsi"/>
                <w:sz w:val="20"/>
                <w:szCs w:val="20"/>
              </w:rPr>
              <w:t>CZ1L/000</w:t>
            </w:r>
            <w:r w:rsidR="00DF3499">
              <w:rPr>
                <w:rFonts w:cstheme="minorHAnsi"/>
                <w:sz w:val="20"/>
                <w:szCs w:val="20"/>
              </w:rPr>
              <w:t>37028</w:t>
            </w:r>
            <w:r w:rsidRPr="00F17CE5">
              <w:rPr>
                <w:rFonts w:cstheme="minorHAnsi"/>
                <w:sz w:val="20"/>
                <w:szCs w:val="20"/>
              </w:rPr>
              <w:t>/</w:t>
            </w:r>
            <w:r w:rsidR="00EC09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CA2A984" w14:textId="77777777" w:rsidR="00CA356E" w:rsidRPr="00F17CE5" w:rsidRDefault="00CA356E" w:rsidP="00032D0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4E043E" w14:textId="03C672E9" w:rsidR="00CA356E" w:rsidRPr="00F17CE5" w:rsidRDefault="00DF3499" w:rsidP="00032D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Lisów</w:t>
            </w:r>
          </w:p>
        </w:tc>
        <w:tc>
          <w:tcPr>
            <w:tcW w:w="1560" w:type="dxa"/>
          </w:tcPr>
          <w:p w14:paraId="0705AFD2" w14:textId="77777777" w:rsidR="00CA356E" w:rsidRPr="00F17CE5" w:rsidRDefault="00CA356E" w:rsidP="00032D0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CBAD1C" w14:textId="674CB031" w:rsidR="00EC091C" w:rsidRPr="00F17CE5" w:rsidRDefault="00EC091C" w:rsidP="00EC091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2 obręb </w:t>
            </w:r>
          </w:p>
          <w:p w14:paraId="0036B0FB" w14:textId="6F8F4B67" w:rsidR="00CA356E" w:rsidRPr="00F17CE5" w:rsidRDefault="00DF3499" w:rsidP="00EC0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Lisów</w:t>
            </w:r>
          </w:p>
        </w:tc>
        <w:tc>
          <w:tcPr>
            <w:tcW w:w="3827" w:type="dxa"/>
          </w:tcPr>
          <w:p w14:paraId="4D304EAC" w14:textId="77777777" w:rsidR="00F17CE5" w:rsidRDefault="00F17CE5" w:rsidP="00CA356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46ECE2" w14:textId="56206268" w:rsidR="00CA356E" w:rsidRPr="00F17CE5" w:rsidRDefault="00EC091C" w:rsidP="00D63F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Dzierżawa części działki położonej w </w:t>
            </w:r>
            <w:r w:rsidR="0044432E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Lisowie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oznaczonej numerem </w:t>
            </w:r>
            <w:r w:rsidR="0044432E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1138/21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z przeznaczeniem pod </w:t>
            </w:r>
            <w:r w:rsidR="0044432E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zabudowę garażową </w:t>
            </w:r>
            <w:r w:rsidR="007B3E4F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o pow. 15</w:t>
            </w:r>
            <w:r w:rsidR="007B3E4F">
              <w:t>m</w:t>
            </w:r>
            <w:r w:rsidR="007B3E4F">
              <w:rPr>
                <w:vertAlign w:val="superscript"/>
              </w:rPr>
              <w:t>2</w:t>
            </w:r>
            <w:r w:rsidR="007B3E4F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</w:t>
            </w:r>
            <w:r w:rsidR="0044432E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oraz pod teren zielony</w:t>
            </w:r>
            <w:r w:rsidR="007B3E4F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o pow. 98,64</w:t>
            </w:r>
            <w:r w:rsidR="007B3E4F">
              <w:t>m</w:t>
            </w:r>
            <w:r w:rsidR="007B3E4F">
              <w:rPr>
                <w:vertAlign w:val="superscript"/>
              </w:rPr>
              <w:t>2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. </w:t>
            </w:r>
            <w:r w:rsidR="00A804EA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Przedłużenie umowy dzierżawy nieruchomości na okres do 3 lat.</w:t>
            </w:r>
          </w:p>
        </w:tc>
        <w:tc>
          <w:tcPr>
            <w:tcW w:w="3663" w:type="dxa"/>
          </w:tcPr>
          <w:p w14:paraId="28FA7E82" w14:textId="77777777" w:rsidR="00F17CE5" w:rsidRPr="00F17CE5" w:rsidRDefault="00F17CE5" w:rsidP="00032D0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D403FD" w14:textId="45F48FAA" w:rsidR="007B3E4F" w:rsidRPr="007B3E4F" w:rsidRDefault="0044432E" w:rsidP="007B3E4F">
            <w:pPr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Pod zabudowę garażową </w:t>
            </w:r>
            <w:r w:rsidR="00E12482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2</w:t>
            </w:r>
            <w:r w:rsidR="0042151E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3</w:t>
            </w:r>
            <w:r w:rsidR="00EC091C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,</w:t>
            </w:r>
            <w:r w:rsidR="0042151E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0</w:t>
            </w:r>
            <w:r w:rsidR="00EC091C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0 zł/m-c. Do w/w kwoty zostanie doliczona obowiązująca stawka podatku VAT</w:t>
            </w:r>
            <w:r w:rsidR="007B3E4F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. Za grunt pod teren zielony </w:t>
            </w:r>
            <w:r w:rsidR="0042151E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20</w:t>
            </w:r>
            <w:r w:rsidR="007B3E4F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,</w:t>
            </w:r>
            <w:r w:rsidR="0042151E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00</w:t>
            </w:r>
            <w:r w:rsidR="007B3E4F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zł/m-c</w:t>
            </w:r>
            <w:r w:rsidR="007B3E4F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, </w:t>
            </w:r>
            <w:r w:rsidR="007B3E4F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na podstawie § 3 pkt 2 Rozporządzenia Ministra Finansów z dnia 20.12.2013r. </w:t>
            </w:r>
            <w:r w:rsidR="0042151E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br/>
            </w:r>
            <w:r w:rsidR="007B3E4F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w sprawie zwolnień od podatków od towarów i usług oraz warunków stosowania tych zwolnień dzierżawy na cele rolnicze zwolnione jest z podatku VAT.</w:t>
            </w:r>
          </w:p>
        </w:tc>
      </w:tr>
      <w:tr w:rsidR="00CA356E" w:rsidRPr="00505F31" w14:paraId="41D278D2" w14:textId="77777777" w:rsidTr="00F17CE5">
        <w:trPr>
          <w:cantSplit/>
          <w:trHeight w:val="1588"/>
          <w:jc w:val="center"/>
        </w:trPr>
        <w:tc>
          <w:tcPr>
            <w:tcW w:w="609" w:type="dxa"/>
          </w:tcPr>
          <w:p w14:paraId="7A50F3E5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0EA98C7C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  <w:t>2.</w:t>
            </w:r>
          </w:p>
        </w:tc>
        <w:tc>
          <w:tcPr>
            <w:tcW w:w="1241" w:type="dxa"/>
          </w:tcPr>
          <w:p w14:paraId="197F20EE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3D1F008F" w14:textId="36BAEE53" w:rsidR="00CA356E" w:rsidRPr="00F17CE5" w:rsidRDefault="002C0BB0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699/70</w:t>
            </w:r>
          </w:p>
        </w:tc>
        <w:tc>
          <w:tcPr>
            <w:tcW w:w="1985" w:type="dxa"/>
          </w:tcPr>
          <w:p w14:paraId="69654D55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6E54987B" w14:textId="67E11F9A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cstheme="minorHAnsi"/>
                <w:sz w:val="20"/>
                <w:szCs w:val="20"/>
              </w:rPr>
              <w:t>CZ1L/000</w:t>
            </w:r>
            <w:r w:rsidR="00EC091C">
              <w:rPr>
                <w:rFonts w:cstheme="minorHAnsi"/>
                <w:sz w:val="20"/>
                <w:szCs w:val="20"/>
              </w:rPr>
              <w:t>4</w:t>
            </w:r>
            <w:r w:rsidR="002C0BB0">
              <w:rPr>
                <w:rFonts w:cstheme="minorHAnsi"/>
                <w:sz w:val="20"/>
                <w:szCs w:val="20"/>
              </w:rPr>
              <w:t>0934</w:t>
            </w:r>
            <w:r w:rsidRPr="00F17CE5">
              <w:rPr>
                <w:rFonts w:cstheme="minorHAnsi"/>
                <w:sz w:val="20"/>
                <w:szCs w:val="20"/>
              </w:rPr>
              <w:t>/</w:t>
            </w:r>
            <w:r w:rsidR="002C0BB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3E6AA863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1CCAA1A1" w14:textId="58973901" w:rsidR="00CA356E" w:rsidRPr="00F17CE5" w:rsidRDefault="002C0BB0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Mochała</w:t>
            </w:r>
          </w:p>
        </w:tc>
        <w:tc>
          <w:tcPr>
            <w:tcW w:w="1560" w:type="dxa"/>
          </w:tcPr>
          <w:p w14:paraId="24A751CA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41F983FB" w14:textId="195EE065" w:rsidR="00CA356E" w:rsidRPr="00F17CE5" w:rsidRDefault="002C0BB0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1</w:t>
            </w:r>
            <w:r w:rsidR="00CA356E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obręb </w:t>
            </w:r>
          </w:p>
          <w:p w14:paraId="1C49069B" w14:textId="7AB3E617" w:rsidR="00CA356E" w:rsidRPr="00F17CE5" w:rsidRDefault="002C0BB0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Hadra</w:t>
            </w:r>
          </w:p>
        </w:tc>
        <w:tc>
          <w:tcPr>
            <w:tcW w:w="3827" w:type="dxa"/>
          </w:tcPr>
          <w:p w14:paraId="388F3AA8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407BBE07" w14:textId="7D1F7F6D" w:rsidR="002C0BB0" w:rsidRDefault="002C0BB0" w:rsidP="002C0BB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Dzierżawa gruntu rolnego o pow. 175,50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, stanowiąca nieruchomość oznaczoną numerem 699/70. </w:t>
            </w:r>
            <w:r w:rsidR="00A804EA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Przedłużenie umowy dzierżawy nieruchomości na okres do 3 lat.</w:t>
            </w:r>
          </w:p>
          <w:p w14:paraId="69CA0A68" w14:textId="30762BD1" w:rsidR="00CA356E" w:rsidRPr="00673E1E" w:rsidRDefault="00CA356E" w:rsidP="009C37E2">
            <w:pPr>
              <w:jc w:val="center"/>
              <w:rPr>
                <w:vertAlign w:val="superscript"/>
              </w:rPr>
            </w:pPr>
          </w:p>
        </w:tc>
        <w:tc>
          <w:tcPr>
            <w:tcW w:w="3663" w:type="dxa"/>
          </w:tcPr>
          <w:p w14:paraId="06FE2DA6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6029E210" w14:textId="523839A2" w:rsidR="00CA356E" w:rsidRPr="00F17CE5" w:rsidRDefault="002C0BB0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2</w:t>
            </w:r>
            <w:r w:rsidR="0042151E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8</w:t>
            </w:r>
            <w:r w:rsidR="00CA356E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,</w:t>
            </w:r>
            <w:r w:rsidR="0042151E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0</w:t>
            </w:r>
            <w:r w:rsidR="00CA356E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zł/m-c 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na podstawie § 3 pkt 2 Rozporządzenia Ministra Finansów z dnia 20.12.2013r. w sprawie zwolnień od podatków od towarów i usług oraz warunków stosowania tych zwolnień dzierżawy na cele rolnicze zwolnione jest </w:t>
            </w:r>
            <w:r w:rsidR="0042151E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br/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z podatku VAT.</w:t>
            </w:r>
          </w:p>
        </w:tc>
      </w:tr>
      <w:tr w:rsidR="00611D7B" w:rsidRPr="00505F31" w14:paraId="229EFDA1" w14:textId="77777777" w:rsidTr="00F17CE5">
        <w:trPr>
          <w:cantSplit/>
          <w:trHeight w:val="1588"/>
          <w:jc w:val="center"/>
        </w:trPr>
        <w:tc>
          <w:tcPr>
            <w:tcW w:w="609" w:type="dxa"/>
          </w:tcPr>
          <w:p w14:paraId="247E9967" w14:textId="77777777" w:rsidR="00422D30" w:rsidRDefault="00422D30" w:rsidP="00032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62CB6F6A" w14:textId="5279C4C5" w:rsidR="00611D7B" w:rsidRPr="00F17CE5" w:rsidRDefault="00611D7B" w:rsidP="00032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  <w:t>3.</w:t>
            </w:r>
          </w:p>
        </w:tc>
        <w:tc>
          <w:tcPr>
            <w:tcW w:w="1241" w:type="dxa"/>
          </w:tcPr>
          <w:p w14:paraId="5D5679BD" w14:textId="77777777" w:rsidR="00611D7B" w:rsidRDefault="00611D7B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5E5DEE8D" w14:textId="77777777" w:rsidR="00657344" w:rsidRDefault="00657344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519/6</w:t>
            </w:r>
          </w:p>
          <w:p w14:paraId="317E21A1" w14:textId="6041FB98" w:rsidR="00611D7B" w:rsidRPr="00F17CE5" w:rsidRDefault="00657344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443/6</w:t>
            </w:r>
          </w:p>
        </w:tc>
        <w:tc>
          <w:tcPr>
            <w:tcW w:w="1985" w:type="dxa"/>
          </w:tcPr>
          <w:p w14:paraId="001E576A" w14:textId="77777777" w:rsidR="00611D7B" w:rsidRDefault="00611D7B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4ACCE97E" w14:textId="77777777" w:rsidR="00611D7B" w:rsidRDefault="00611D7B" w:rsidP="00032D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17CE5">
              <w:rPr>
                <w:rFonts w:cstheme="minorHAnsi"/>
                <w:sz w:val="20"/>
                <w:szCs w:val="20"/>
              </w:rPr>
              <w:t>CZ1L/000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657344">
              <w:rPr>
                <w:rFonts w:cstheme="minorHAnsi"/>
                <w:sz w:val="20"/>
                <w:szCs w:val="20"/>
              </w:rPr>
              <w:t>0145</w:t>
            </w:r>
            <w:r w:rsidRPr="00F17CE5">
              <w:rPr>
                <w:rFonts w:cstheme="minorHAnsi"/>
                <w:sz w:val="20"/>
                <w:szCs w:val="20"/>
              </w:rPr>
              <w:t>/</w:t>
            </w:r>
            <w:r w:rsidR="00657344">
              <w:rPr>
                <w:rFonts w:cstheme="minorHAnsi"/>
                <w:sz w:val="20"/>
                <w:szCs w:val="20"/>
              </w:rPr>
              <w:t>1</w:t>
            </w:r>
          </w:p>
          <w:p w14:paraId="4EDCFB73" w14:textId="2F3B2C8E" w:rsidR="00657344" w:rsidRPr="00F17CE5" w:rsidRDefault="00657344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CZ1L/00037919/4</w:t>
            </w:r>
          </w:p>
        </w:tc>
        <w:tc>
          <w:tcPr>
            <w:tcW w:w="1417" w:type="dxa"/>
          </w:tcPr>
          <w:p w14:paraId="59A479BC" w14:textId="77777777" w:rsidR="00611D7B" w:rsidRDefault="00611D7B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0EA73C14" w14:textId="15DF1909" w:rsidR="00611D7B" w:rsidRPr="00F17CE5" w:rsidRDefault="00611D7B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Herby</w:t>
            </w:r>
          </w:p>
        </w:tc>
        <w:tc>
          <w:tcPr>
            <w:tcW w:w="1560" w:type="dxa"/>
          </w:tcPr>
          <w:p w14:paraId="49647014" w14:textId="77777777" w:rsidR="00611D7B" w:rsidRDefault="00611D7B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2D2C7C4B" w14:textId="78C3F8BC" w:rsidR="00611D7B" w:rsidRPr="00F17CE5" w:rsidRDefault="00657344" w:rsidP="00611D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2Boronów Las</w:t>
            </w:r>
            <w:r w:rsidR="00611D7B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obręb </w:t>
            </w:r>
          </w:p>
          <w:p w14:paraId="40B881D0" w14:textId="1EA91899" w:rsidR="00611D7B" w:rsidRPr="00F17CE5" w:rsidRDefault="00611D7B" w:rsidP="00611D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Herby</w:t>
            </w:r>
          </w:p>
        </w:tc>
        <w:tc>
          <w:tcPr>
            <w:tcW w:w="3827" w:type="dxa"/>
          </w:tcPr>
          <w:p w14:paraId="14706E75" w14:textId="77777777" w:rsidR="00611D7B" w:rsidRDefault="00611D7B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0158EB66" w14:textId="101A14C6" w:rsidR="00611D7B" w:rsidRPr="00F17CE5" w:rsidRDefault="00657344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Dzierżawa części dział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ek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położon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ych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w 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Herbach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oznaczon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ych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numer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ami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519/6 i 443/6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o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łącznej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pow.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</w:t>
            </w:r>
            <w:r w:rsidR="0005424A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35</w:t>
            </w:r>
            <w:r>
              <w:t>m</w:t>
            </w:r>
            <w:r>
              <w:rPr>
                <w:vertAlign w:val="superscript"/>
              </w:rPr>
              <w:t>2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, z przeznaczeniem pod 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zabudowę garażową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. </w:t>
            </w:r>
            <w:r w:rsidR="00A804EA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Przedłużenie umowy dzierżawy nieruchomości na okres do 3 lat.</w:t>
            </w:r>
          </w:p>
        </w:tc>
        <w:tc>
          <w:tcPr>
            <w:tcW w:w="3663" w:type="dxa"/>
          </w:tcPr>
          <w:p w14:paraId="550444F5" w14:textId="77777777" w:rsidR="00611D7B" w:rsidRDefault="00611D7B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4B4B4B92" w14:textId="60D38BA4" w:rsidR="00611D7B" w:rsidRPr="00F17CE5" w:rsidRDefault="00A66F14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5</w:t>
            </w:r>
            <w:r w:rsidR="0042151E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5</w:t>
            </w:r>
            <w:r w:rsidR="00611D7B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,</w:t>
            </w:r>
            <w:r w:rsidR="0042151E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0</w:t>
            </w:r>
            <w:r w:rsidR="00611D7B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zł/m-c. Do w/w kwoty zostanie doliczona obowiązująca stawka podatku VAT</w:t>
            </w:r>
          </w:p>
        </w:tc>
      </w:tr>
      <w:tr w:rsidR="00CA356E" w:rsidRPr="00505F31" w14:paraId="70E79907" w14:textId="77777777" w:rsidTr="00F17CE5">
        <w:trPr>
          <w:cantSplit/>
          <w:trHeight w:val="1413"/>
          <w:jc w:val="center"/>
        </w:trPr>
        <w:tc>
          <w:tcPr>
            <w:tcW w:w="609" w:type="dxa"/>
          </w:tcPr>
          <w:p w14:paraId="4271F78A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29324E83" w14:textId="2570C3A1" w:rsidR="00CA356E" w:rsidRPr="00F17CE5" w:rsidRDefault="00611D7B" w:rsidP="00032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  <w:t>4</w:t>
            </w:r>
            <w:r w:rsidR="00CA356E" w:rsidRPr="00F17CE5"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  <w:t>.</w:t>
            </w:r>
          </w:p>
        </w:tc>
        <w:tc>
          <w:tcPr>
            <w:tcW w:w="1241" w:type="dxa"/>
          </w:tcPr>
          <w:p w14:paraId="09FAC837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74DFAA89" w14:textId="64FE5FA7" w:rsidR="00CA356E" w:rsidRPr="00F17CE5" w:rsidRDefault="001C2098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1021/10</w:t>
            </w:r>
          </w:p>
        </w:tc>
        <w:tc>
          <w:tcPr>
            <w:tcW w:w="1985" w:type="dxa"/>
          </w:tcPr>
          <w:p w14:paraId="439E51B1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2BB0B9F6" w14:textId="13A7BEDE" w:rsidR="00CA356E" w:rsidRPr="00F17CE5" w:rsidRDefault="00EE2A0A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CZ1L/000</w:t>
            </w:r>
            <w:r w:rsidR="001C2098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44606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/</w:t>
            </w:r>
            <w:r w:rsidR="001C2098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9</w:t>
            </w:r>
          </w:p>
        </w:tc>
        <w:tc>
          <w:tcPr>
            <w:tcW w:w="1417" w:type="dxa"/>
          </w:tcPr>
          <w:p w14:paraId="35DAD0DC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268B4E22" w14:textId="714E3FC7" w:rsidR="00CA356E" w:rsidRPr="00F17CE5" w:rsidRDefault="007638B4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Lisów</w:t>
            </w:r>
          </w:p>
        </w:tc>
        <w:tc>
          <w:tcPr>
            <w:tcW w:w="1560" w:type="dxa"/>
          </w:tcPr>
          <w:p w14:paraId="49412965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63DDE6A0" w14:textId="06D0DC1A" w:rsidR="00CA356E" w:rsidRPr="00F17CE5" w:rsidRDefault="007638B4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2</w:t>
            </w:r>
            <w:r w:rsidR="00EE2A0A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obręb 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Lisów</w:t>
            </w:r>
          </w:p>
        </w:tc>
        <w:tc>
          <w:tcPr>
            <w:tcW w:w="3827" w:type="dxa"/>
          </w:tcPr>
          <w:p w14:paraId="52E56748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0FC80AC0" w14:textId="77777777" w:rsidR="009C37E2" w:rsidRDefault="001C2098" w:rsidP="001C20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Dzierżawa 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działki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położon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ej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w 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Lisowie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oznaczon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ej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numer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em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1021/10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o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pow.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28</w:t>
            </w:r>
            <w:r>
              <w:t>m</w:t>
            </w:r>
            <w:r>
              <w:rPr>
                <w:vertAlign w:val="superscript"/>
              </w:rPr>
              <w:t>2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, z przeznaczeniem pod 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zabudowę garażową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. </w:t>
            </w:r>
            <w:r w:rsidR="00A804EA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Przedłużenie umowy dzierżawy nieruchomości na okres do 3 lat.</w:t>
            </w:r>
          </w:p>
          <w:p w14:paraId="45B82938" w14:textId="14D5BE96" w:rsidR="005516E5" w:rsidRPr="00F17CE5" w:rsidRDefault="005516E5" w:rsidP="001C20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3663" w:type="dxa"/>
          </w:tcPr>
          <w:p w14:paraId="4512310B" w14:textId="77777777" w:rsidR="00CA356E" w:rsidRPr="00F17CE5" w:rsidRDefault="00CA356E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50FF658C" w14:textId="6D5BAB09" w:rsidR="00EE2A0A" w:rsidRPr="00F17CE5" w:rsidRDefault="0042151E" w:rsidP="005663E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42</w:t>
            </w:r>
            <w:r w:rsidR="00EE2A0A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,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0</w:t>
            </w:r>
            <w:r w:rsidR="00EE2A0A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0 </w:t>
            </w:r>
            <w:r w:rsidR="009C37E2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zł/m-c</w:t>
            </w:r>
            <w:r w:rsidR="00EE2A0A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.</w:t>
            </w:r>
            <w:r w:rsidR="005663E1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</w:t>
            </w:r>
            <w:r w:rsidR="00EE2A0A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Do w/w kwoty zostanie doliczona obowiązująca stawka podatku VAT</w:t>
            </w:r>
          </w:p>
        </w:tc>
      </w:tr>
      <w:tr w:rsidR="009C37E2" w:rsidRPr="00505F31" w14:paraId="0A1EF26C" w14:textId="77777777" w:rsidTr="00F17CE5">
        <w:trPr>
          <w:cantSplit/>
          <w:trHeight w:val="1413"/>
          <w:jc w:val="center"/>
        </w:trPr>
        <w:tc>
          <w:tcPr>
            <w:tcW w:w="609" w:type="dxa"/>
          </w:tcPr>
          <w:p w14:paraId="18504679" w14:textId="77777777" w:rsidR="009C37E2" w:rsidRDefault="009C37E2" w:rsidP="00032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668F315D" w14:textId="1D33B00B" w:rsidR="009C37E2" w:rsidRPr="00F17CE5" w:rsidRDefault="009C37E2" w:rsidP="00032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  <w:t>5.</w:t>
            </w:r>
          </w:p>
        </w:tc>
        <w:tc>
          <w:tcPr>
            <w:tcW w:w="1241" w:type="dxa"/>
          </w:tcPr>
          <w:p w14:paraId="0957CFA5" w14:textId="77777777" w:rsidR="009C37E2" w:rsidRDefault="009C37E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1E659BCC" w14:textId="3E22BC41" w:rsidR="00A056F4" w:rsidRPr="00F17CE5" w:rsidRDefault="005456D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569/6</w:t>
            </w:r>
          </w:p>
        </w:tc>
        <w:tc>
          <w:tcPr>
            <w:tcW w:w="1985" w:type="dxa"/>
          </w:tcPr>
          <w:p w14:paraId="11CE488B" w14:textId="77777777" w:rsidR="009C37E2" w:rsidRDefault="009C37E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3B16A0E0" w14:textId="1FBB041F" w:rsidR="00A056F4" w:rsidRPr="00F17CE5" w:rsidRDefault="00A056F4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CZ1L/000</w:t>
            </w:r>
            <w:r w:rsidR="005456D2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22246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/</w:t>
            </w:r>
            <w:r w:rsidR="005456D2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7</w:t>
            </w:r>
          </w:p>
        </w:tc>
        <w:tc>
          <w:tcPr>
            <w:tcW w:w="1417" w:type="dxa"/>
          </w:tcPr>
          <w:p w14:paraId="220C1C92" w14:textId="77777777" w:rsidR="009C37E2" w:rsidRDefault="009C37E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6E267AF4" w14:textId="76F9E568" w:rsidR="00A056F4" w:rsidRPr="00F17CE5" w:rsidRDefault="005456D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Herby</w:t>
            </w:r>
          </w:p>
        </w:tc>
        <w:tc>
          <w:tcPr>
            <w:tcW w:w="1560" w:type="dxa"/>
          </w:tcPr>
          <w:p w14:paraId="1F1497F2" w14:textId="77777777" w:rsidR="009C37E2" w:rsidRDefault="009C37E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36F4F86B" w14:textId="77777777" w:rsidR="005456D2" w:rsidRPr="00F17CE5" w:rsidRDefault="005456D2" w:rsidP="005456D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2Boronów Las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obręb </w:t>
            </w:r>
          </w:p>
          <w:p w14:paraId="5547CAB7" w14:textId="6EEAF982" w:rsidR="00A056F4" w:rsidRPr="00F17CE5" w:rsidRDefault="005456D2" w:rsidP="005456D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Herby</w:t>
            </w:r>
          </w:p>
        </w:tc>
        <w:tc>
          <w:tcPr>
            <w:tcW w:w="3827" w:type="dxa"/>
          </w:tcPr>
          <w:p w14:paraId="78160CDB" w14:textId="77777777" w:rsidR="009C37E2" w:rsidRDefault="009C37E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3E38B3DC" w14:textId="1B4C5C6E" w:rsidR="009C37E2" w:rsidRPr="00F17CE5" w:rsidRDefault="005456D2" w:rsidP="005456D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Dzierżawa 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części działki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położon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ej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w 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Herbach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oznaczon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ej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numer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em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569/6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o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pow.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28</w:t>
            </w:r>
            <w:r>
              <w:t>m</w:t>
            </w:r>
            <w:r>
              <w:rPr>
                <w:vertAlign w:val="superscript"/>
              </w:rPr>
              <w:t>2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, z przeznaczeniem pod 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zabudowę garażową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. </w:t>
            </w:r>
            <w:r w:rsidR="00A804EA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Przedłużenie umowy dzierżawy nieruchomości na okres do 3 lat.</w:t>
            </w:r>
          </w:p>
        </w:tc>
        <w:tc>
          <w:tcPr>
            <w:tcW w:w="3663" w:type="dxa"/>
          </w:tcPr>
          <w:p w14:paraId="651A5B82" w14:textId="77777777" w:rsidR="009C37E2" w:rsidRDefault="009C37E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2058CF8C" w14:textId="41C463EA" w:rsidR="00A056F4" w:rsidRPr="00F17CE5" w:rsidRDefault="0042151E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42</w:t>
            </w:r>
            <w:r w:rsidR="00D56481" w:rsidRPr="00D56481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,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0</w:t>
            </w:r>
            <w:r w:rsidR="00D56481" w:rsidRPr="00D56481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0</w:t>
            </w:r>
            <w:r w:rsidR="00A056F4" w:rsidRPr="00D56481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</w:t>
            </w:r>
            <w:r w:rsidR="00A056F4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zł/m-c</w:t>
            </w:r>
            <w:r w:rsidR="00A056F4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.</w:t>
            </w:r>
            <w:r w:rsidR="00A056F4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</w:t>
            </w:r>
            <w:r w:rsidR="00A056F4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Do w/w kwoty zostanie doliczona obowiązująca stawka podatku VAT</w:t>
            </w:r>
          </w:p>
        </w:tc>
      </w:tr>
      <w:tr w:rsidR="009C37E2" w:rsidRPr="00505F31" w14:paraId="3AB3A497" w14:textId="77777777" w:rsidTr="00F17CE5">
        <w:trPr>
          <w:cantSplit/>
          <w:trHeight w:val="1413"/>
          <w:jc w:val="center"/>
        </w:trPr>
        <w:tc>
          <w:tcPr>
            <w:tcW w:w="609" w:type="dxa"/>
          </w:tcPr>
          <w:p w14:paraId="0CEE67F5" w14:textId="77777777" w:rsidR="009C37E2" w:rsidRDefault="009C37E2" w:rsidP="00032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48BFDD73" w14:textId="3AE600B6" w:rsidR="009C37E2" w:rsidRDefault="00D56481" w:rsidP="00032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  <w:t>6</w:t>
            </w:r>
            <w:r w:rsidR="009C37E2"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  <w:t>.</w:t>
            </w:r>
          </w:p>
        </w:tc>
        <w:tc>
          <w:tcPr>
            <w:tcW w:w="1241" w:type="dxa"/>
          </w:tcPr>
          <w:p w14:paraId="2BD59009" w14:textId="77777777" w:rsidR="009C37E2" w:rsidRDefault="009C37E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039F5E05" w14:textId="58C6FB44" w:rsidR="00170B50" w:rsidRPr="00F17CE5" w:rsidRDefault="005456D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458/2</w:t>
            </w:r>
          </w:p>
        </w:tc>
        <w:tc>
          <w:tcPr>
            <w:tcW w:w="1985" w:type="dxa"/>
          </w:tcPr>
          <w:p w14:paraId="484058C0" w14:textId="77777777" w:rsidR="009C37E2" w:rsidRDefault="009C37E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643123F6" w14:textId="47882065" w:rsidR="00170B50" w:rsidRDefault="00170B50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CZ1L/0004</w:t>
            </w:r>
            <w:r w:rsidR="005456D2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7072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/</w:t>
            </w:r>
            <w:r w:rsidR="005456D2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7</w:t>
            </w:r>
          </w:p>
          <w:p w14:paraId="13E6A61C" w14:textId="4C4F95F0" w:rsidR="00170B50" w:rsidRPr="00F17CE5" w:rsidRDefault="00170B50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1417" w:type="dxa"/>
          </w:tcPr>
          <w:p w14:paraId="7458F544" w14:textId="77777777" w:rsidR="009C37E2" w:rsidRDefault="009C37E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127F2DCE" w14:textId="324DC3F0" w:rsidR="00170B50" w:rsidRPr="00F17CE5" w:rsidRDefault="005456D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Herby</w:t>
            </w:r>
          </w:p>
        </w:tc>
        <w:tc>
          <w:tcPr>
            <w:tcW w:w="1560" w:type="dxa"/>
          </w:tcPr>
          <w:p w14:paraId="2106EA63" w14:textId="77777777" w:rsidR="009C37E2" w:rsidRDefault="009C37E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340D0311" w14:textId="76CEE1B8" w:rsidR="00791C96" w:rsidRPr="00F17CE5" w:rsidRDefault="005456D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13Kochanowice</w:t>
            </w:r>
            <w:r w:rsidR="00791C96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obręb 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Herby</w:t>
            </w:r>
          </w:p>
        </w:tc>
        <w:tc>
          <w:tcPr>
            <w:tcW w:w="3827" w:type="dxa"/>
          </w:tcPr>
          <w:p w14:paraId="4DB11B0F" w14:textId="77777777" w:rsidR="009C37E2" w:rsidRDefault="009C37E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723B64BC" w14:textId="4E120003" w:rsidR="00791C96" w:rsidRDefault="005456D2" w:rsidP="005456D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Najem części nieruchomości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położonej w Herbach oznaczonej numerem 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458/2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będącej budynkiem garażu 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o pow. 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16,80</w:t>
            </w:r>
            <w:r>
              <w:t>m</w:t>
            </w:r>
            <w:r>
              <w:rPr>
                <w:vertAlign w:val="superscript"/>
              </w:rPr>
              <w:t>2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.</w:t>
            </w:r>
            <w:r w:rsidR="00A804EA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Przedłużenie umowy dzierżawy nieruchomości na okres do 3 lat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. Garaż </w:t>
            </w:r>
            <w:r w:rsidR="009827C0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C</w:t>
            </w:r>
          </w:p>
        </w:tc>
        <w:tc>
          <w:tcPr>
            <w:tcW w:w="3663" w:type="dxa"/>
          </w:tcPr>
          <w:p w14:paraId="2D6A81E7" w14:textId="77777777" w:rsidR="009C37E2" w:rsidRDefault="009C37E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6B947E06" w14:textId="4CE05487" w:rsidR="00791C96" w:rsidRPr="00F17CE5" w:rsidRDefault="0042151E" w:rsidP="005456D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70</w:t>
            </w:r>
            <w:r w:rsidR="005456D2" w:rsidRPr="00D56481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,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56</w:t>
            </w:r>
            <w:r w:rsidR="005456D2" w:rsidRPr="00D56481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</w:t>
            </w:r>
            <w:r w:rsidR="005456D2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zł/m-c</w:t>
            </w:r>
            <w:r w:rsidR="005456D2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.</w:t>
            </w:r>
            <w:r w:rsidR="005456D2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</w:t>
            </w:r>
            <w:r w:rsidR="005456D2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Do w/w kwoty zostanie doliczona obowiązująca stawka podatku VAT</w:t>
            </w:r>
          </w:p>
        </w:tc>
      </w:tr>
      <w:tr w:rsidR="005456D2" w:rsidRPr="00505F31" w14:paraId="0455505F" w14:textId="77777777" w:rsidTr="00F17CE5">
        <w:trPr>
          <w:cantSplit/>
          <w:trHeight w:val="1413"/>
          <w:jc w:val="center"/>
        </w:trPr>
        <w:tc>
          <w:tcPr>
            <w:tcW w:w="609" w:type="dxa"/>
          </w:tcPr>
          <w:p w14:paraId="2D378304" w14:textId="77777777" w:rsidR="009827C0" w:rsidRDefault="009827C0" w:rsidP="00032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</w:pPr>
          </w:p>
          <w:p w14:paraId="5C0CA778" w14:textId="52C36647" w:rsidR="005456D2" w:rsidRDefault="005456D2" w:rsidP="00032D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color="000000"/>
                <w:lang w:eastAsia="pl-PL"/>
              </w:rPr>
              <w:t>7.</w:t>
            </w:r>
          </w:p>
        </w:tc>
        <w:tc>
          <w:tcPr>
            <w:tcW w:w="1241" w:type="dxa"/>
          </w:tcPr>
          <w:p w14:paraId="26C437A5" w14:textId="77777777" w:rsidR="005456D2" w:rsidRDefault="005456D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6C819676" w14:textId="73610A8E" w:rsidR="009827C0" w:rsidRDefault="009827C0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899/23</w:t>
            </w:r>
          </w:p>
        </w:tc>
        <w:tc>
          <w:tcPr>
            <w:tcW w:w="1985" w:type="dxa"/>
          </w:tcPr>
          <w:p w14:paraId="3C155AA7" w14:textId="77777777" w:rsidR="005456D2" w:rsidRDefault="005456D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42760DF9" w14:textId="73FAF794" w:rsidR="009827C0" w:rsidRDefault="009827C0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CZ1L/00042977/6</w:t>
            </w:r>
          </w:p>
        </w:tc>
        <w:tc>
          <w:tcPr>
            <w:tcW w:w="1417" w:type="dxa"/>
          </w:tcPr>
          <w:p w14:paraId="51DA5ABC" w14:textId="77777777" w:rsidR="005456D2" w:rsidRDefault="005456D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4602F2E2" w14:textId="1971F09E" w:rsidR="009827C0" w:rsidRDefault="009827C0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Lisów</w:t>
            </w:r>
          </w:p>
        </w:tc>
        <w:tc>
          <w:tcPr>
            <w:tcW w:w="1560" w:type="dxa"/>
          </w:tcPr>
          <w:p w14:paraId="05565E0B" w14:textId="77777777" w:rsidR="005456D2" w:rsidRDefault="005456D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7A2C9161" w14:textId="280879B5" w:rsidR="009827C0" w:rsidRDefault="009827C0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2 obręb Lisów</w:t>
            </w:r>
          </w:p>
        </w:tc>
        <w:tc>
          <w:tcPr>
            <w:tcW w:w="3827" w:type="dxa"/>
          </w:tcPr>
          <w:p w14:paraId="5D421E69" w14:textId="77777777" w:rsidR="005456D2" w:rsidRDefault="005456D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1AD228CE" w14:textId="47456C0F" w:rsidR="009827C0" w:rsidRDefault="009827C0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Dzierżawa </w:t>
            </w:r>
            <w:r w:rsidR="00A804EA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nieruchomości lokalowej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położonej w Lisowie, </w:t>
            </w:r>
            <w:r w:rsidR="00A804EA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przy ul. Stawowej 62B, obejmująca lokal</w:t>
            </w:r>
            <w:r w:rsidR="00612890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e</w:t>
            </w:r>
            <w:r w:rsidR="00A804EA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o </w:t>
            </w:r>
            <w:r w:rsidR="00612890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łącznej </w:t>
            </w:r>
            <w:r w:rsidR="00A804EA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pow. użytkowej </w:t>
            </w:r>
            <w:r w:rsidR="00792C0B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1</w:t>
            </w:r>
            <w:r w:rsidR="007B3E4F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66</w:t>
            </w:r>
            <w:r w:rsidR="00792C0B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,</w:t>
            </w:r>
            <w:r w:rsidR="007B3E4F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24</w:t>
            </w:r>
            <w:r w:rsidR="00792C0B">
              <w:t>m</w:t>
            </w:r>
            <w:r w:rsidR="00792C0B">
              <w:rPr>
                <w:vertAlign w:val="superscript"/>
              </w:rPr>
              <w:t>2</w:t>
            </w:r>
            <w:r w:rsidR="00A804EA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. Udział w gruncie działki oznaczonej numerem 899/23 przynależnym dzierżawionym lokalom o pow.  </w:t>
            </w:r>
            <w:r w:rsidR="007B3E4F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955</w:t>
            </w:r>
            <w:r w:rsidR="00A804EA">
              <w:t>m</w:t>
            </w:r>
            <w:r w:rsidR="00A804EA">
              <w:rPr>
                <w:vertAlign w:val="superscript"/>
              </w:rPr>
              <w:t>2</w:t>
            </w:r>
            <w:r w:rsidR="00A804EA"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. </w:t>
            </w:r>
            <w:r w:rsidR="00A804EA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Przeznaczenie lokalu – prowadzenie NZOZ w Lisowie. Przedłużenie umowy dzierżawy nieruchomości na okres do 3 lat.</w:t>
            </w:r>
          </w:p>
        </w:tc>
        <w:tc>
          <w:tcPr>
            <w:tcW w:w="3663" w:type="dxa"/>
          </w:tcPr>
          <w:p w14:paraId="0C829A99" w14:textId="77777777" w:rsidR="005456D2" w:rsidRDefault="005456D2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</w:p>
          <w:p w14:paraId="0B743657" w14:textId="4272531F" w:rsidR="00A804EA" w:rsidRDefault="00A804EA" w:rsidP="00032D0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1</w:t>
            </w:r>
            <w:r w:rsidR="0042151E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164</w:t>
            </w:r>
            <w:r w:rsidRPr="00D56481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,</w:t>
            </w:r>
            <w:r w:rsidR="0042151E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00</w:t>
            </w:r>
            <w:r w:rsidRPr="00D56481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zł/m-c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 xml:space="preserve"> </w:t>
            </w:r>
            <w:r w:rsidRPr="00F17CE5">
              <w:rPr>
                <w:rFonts w:eastAsia="Times New Roman" w:cstheme="minorHAnsi"/>
                <w:sz w:val="20"/>
                <w:szCs w:val="20"/>
                <w:u w:color="000000"/>
                <w:lang w:eastAsia="pl-PL"/>
              </w:rPr>
              <w:t>Do w/w kwoty zostanie doliczona obowiązująca stawka podatku VAT</w:t>
            </w:r>
          </w:p>
        </w:tc>
      </w:tr>
    </w:tbl>
    <w:p w14:paraId="7FE69454" w14:textId="77777777" w:rsidR="00B76C31" w:rsidRPr="00505F31" w:rsidRDefault="00B76C31" w:rsidP="00B76C31">
      <w:pPr>
        <w:spacing w:after="0" w:line="240" w:lineRule="auto"/>
        <w:rPr>
          <w:rFonts w:ascii="Calibri" w:eastAsia="Times New Roman" w:hAnsi="Calibri" w:cs="Times New Roman"/>
          <w:iCs/>
          <w:szCs w:val="24"/>
          <w:u w:color="000000"/>
          <w:lang w:eastAsia="pl-PL"/>
        </w:rPr>
      </w:pPr>
    </w:p>
    <w:p w14:paraId="4BD56535" w14:textId="40F66221" w:rsidR="00B76C31" w:rsidRPr="00F17CE5" w:rsidRDefault="00B76C31" w:rsidP="00B76C31">
      <w:pPr>
        <w:spacing w:after="0" w:line="240" w:lineRule="auto"/>
        <w:rPr>
          <w:rFonts w:ascii="Calibri" w:eastAsia="Times New Roman" w:hAnsi="Calibri" w:cs="Times New Roman"/>
          <w:iCs/>
          <w:sz w:val="20"/>
          <w:szCs w:val="20"/>
          <w:u w:color="000000"/>
          <w:lang w:eastAsia="pl-PL"/>
        </w:rPr>
      </w:pPr>
      <w:r w:rsidRPr="00F17CE5">
        <w:rPr>
          <w:rFonts w:ascii="Calibri" w:eastAsia="Times New Roman" w:hAnsi="Calibri" w:cs="Times New Roman"/>
          <w:iCs/>
          <w:sz w:val="20"/>
          <w:szCs w:val="20"/>
          <w:u w:color="000000"/>
          <w:lang w:eastAsia="pl-PL"/>
        </w:rPr>
        <w:t>Czynsz będzie płatny w  kasie Urzędu Gminy lub na konto MBS w Myszkowie nr  64 8288 1014 2001 0000 0042 0004 do 15 dnia każdego miesiąca lub zgodnie z otrzymaną fakturą.</w:t>
      </w:r>
    </w:p>
    <w:p w14:paraId="5498847C" w14:textId="77777777" w:rsidR="00B76C31" w:rsidRPr="00F17CE5" w:rsidRDefault="00B76C31" w:rsidP="00B76C31">
      <w:pPr>
        <w:spacing w:after="0" w:line="240" w:lineRule="auto"/>
        <w:rPr>
          <w:rFonts w:ascii="Calibri" w:eastAsia="Times New Roman" w:hAnsi="Calibri" w:cs="Times New Roman"/>
          <w:iCs/>
          <w:sz w:val="20"/>
          <w:szCs w:val="20"/>
          <w:u w:color="000000"/>
          <w:lang w:eastAsia="pl-PL"/>
        </w:rPr>
      </w:pPr>
      <w:r w:rsidRPr="00F17CE5">
        <w:rPr>
          <w:rFonts w:ascii="Calibri" w:eastAsia="Times New Roman" w:hAnsi="Calibri" w:cs="Times New Roman"/>
          <w:iCs/>
          <w:sz w:val="20"/>
          <w:szCs w:val="20"/>
          <w:u w:color="000000"/>
          <w:lang w:eastAsia="pl-PL"/>
        </w:rPr>
        <w:t>Poza czynszem najemca/dzierżawca we własnym zakresie uiszczać będzie koszty zużycia wody, opłatę za energi</w:t>
      </w:r>
      <w:r w:rsidR="00D63F7B">
        <w:rPr>
          <w:rFonts w:ascii="Calibri" w:eastAsia="Times New Roman" w:hAnsi="Calibri" w:cs="Times New Roman"/>
          <w:iCs/>
          <w:sz w:val="20"/>
          <w:szCs w:val="20"/>
          <w:u w:color="000000"/>
          <w:lang w:eastAsia="pl-PL"/>
        </w:rPr>
        <w:t xml:space="preserve">ę elektryczną </w:t>
      </w:r>
      <w:r w:rsidRPr="00F17CE5">
        <w:rPr>
          <w:rFonts w:ascii="Calibri" w:eastAsia="Times New Roman" w:hAnsi="Calibri" w:cs="Times New Roman"/>
          <w:iCs/>
          <w:sz w:val="20"/>
          <w:szCs w:val="20"/>
          <w:u w:color="000000"/>
          <w:lang w:eastAsia="pl-PL"/>
        </w:rPr>
        <w:t>- gdy takie koszy występują oraz podatek od nieruchomości.</w:t>
      </w:r>
      <w:r w:rsidRP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 xml:space="preserve"> </w:t>
      </w:r>
    </w:p>
    <w:p w14:paraId="7A1F67E7" w14:textId="678FF379" w:rsidR="00B76C31" w:rsidRPr="00F17CE5" w:rsidRDefault="00B76C31" w:rsidP="00B76C3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</w:pPr>
      <w:r w:rsidRP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 xml:space="preserve">Wywieszono na tablicy ogłoszeń od dnia </w:t>
      </w:r>
      <w:r w:rsidR="00F12C54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0</w:t>
      </w:r>
      <w:r w:rsidR="0042151E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8</w:t>
      </w:r>
      <w:r w:rsidRP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.</w:t>
      </w:r>
      <w:r w:rsidR="00F12C54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10</w:t>
      </w:r>
      <w:r w:rsidRP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.202</w:t>
      </w:r>
      <w:r w:rsid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4</w:t>
      </w:r>
      <w:r w:rsidRP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 xml:space="preserve">r. do dnia </w:t>
      </w:r>
      <w:r w:rsidR="00F12C54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2</w:t>
      </w:r>
      <w:r w:rsidR="0042151E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8</w:t>
      </w:r>
      <w:r w:rsidRP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.</w:t>
      </w:r>
      <w:r w:rsidR="00F12C54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10</w:t>
      </w:r>
      <w:r w:rsid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.2024</w:t>
      </w:r>
      <w:r w:rsidRP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r.</w:t>
      </w:r>
    </w:p>
    <w:p w14:paraId="21E20779" w14:textId="77777777" w:rsidR="00B76C31" w:rsidRPr="00F17CE5" w:rsidRDefault="00B76C31" w:rsidP="00B76C3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</w:pPr>
    </w:p>
    <w:p w14:paraId="77457EDA" w14:textId="74B08009" w:rsidR="00B76C31" w:rsidRPr="00F17CE5" w:rsidRDefault="00B76C31" w:rsidP="00B76C3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</w:pPr>
      <w:r w:rsidRP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 xml:space="preserve">Herby, dnia </w:t>
      </w:r>
      <w:r w:rsidR="00F12C54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0</w:t>
      </w:r>
      <w:r w:rsidR="0042151E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8</w:t>
      </w:r>
      <w:r w:rsidRP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.</w:t>
      </w:r>
      <w:r w:rsidR="00F12C54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10</w:t>
      </w:r>
      <w:r w:rsid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.2024</w:t>
      </w:r>
      <w:r w:rsidRPr="00F17CE5">
        <w:rPr>
          <w:rFonts w:ascii="Calibri" w:eastAsia="Times New Roman" w:hAnsi="Calibri" w:cs="Times New Roman"/>
          <w:sz w:val="20"/>
          <w:szCs w:val="20"/>
          <w:u w:color="000000"/>
          <w:lang w:eastAsia="pl-PL"/>
        </w:rPr>
        <w:t>r.</w:t>
      </w:r>
    </w:p>
    <w:p w14:paraId="40205F7D" w14:textId="77777777" w:rsidR="00626F5A" w:rsidRDefault="00626F5A"/>
    <w:sectPr w:rsidR="00626F5A" w:rsidSect="008C6AAB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C31"/>
    <w:rsid w:val="00043D41"/>
    <w:rsid w:val="0005424A"/>
    <w:rsid w:val="00095EAC"/>
    <w:rsid w:val="00142312"/>
    <w:rsid w:val="00170B50"/>
    <w:rsid w:val="001C2098"/>
    <w:rsid w:val="0028414C"/>
    <w:rsid w:val="002C0BB0"/>
    <w:rsid w:val="002F1388"/>
    <w:rsid w:val="0031077D"/>
    <w:rsid w:val="003E043C"/>
    <w:rsid w:val="0042151E"/>
    <w:rsid w:val="00422D30"/>
    <w:rsid w:val="0044432E"/>
    <w:rsid w:val="004A7D97"/>
    <w:rsid w:val="004F0A78"/>
    <w:rsid w:val="005456D2"/>
    <w:rsid w:val="005516E5"/>
    <w:rsid w:val="005663E1"/>
    <w:rsid w:val="00611D7B"/>
    <w:rsid w:val="00612890"/>
    <w:rsid w:val="00626F5A"/>
    <w:rsid w:val="0063338B"/>
    <w:rsid w:val="00657344"/>
    <w:rsid w:val="00673E1E"/>
    <w:rsid w:val="006C6388"/>
    <w:rsid w:val="00705758"/>
    <w:rsid w:val="007638B4"/>
    <w:rsid w:val="00791C96"/>
    <w:rsid w:val="00792C0B"/>
    <w:rsid w:val="007B3622"/>
    <w:rsid w:val="007B3E4F"/>
    <w:rsid w:val="007F4866"/>
    <w:rsid w:val="008325B5"/>
    <w:rsid w:val="008C6AAB"/>
    <w:rsid w:val="009827C0"/>
    <w:rsid w:val="00985307"/>
    <w:rsid w:val="009B44E1"/>
    <w:rsid w:val="009C37E2"/>
    <w:rsid w:val="00A056F4"/>
    <w:rsid w:val="00A11CFB"/>
    <w:rsid w:val="00A66F14"/>
    <w:rsid w:val="00A804EA"/>
    <w:rsid w:val="00AA463B"/>
    <w:rsid w:val="00B76C31"/>
    <w:rsid w:val="00CA356E"/>
    <w:rsid w:val="00CD1268"/>
    <w:rsid w:val="00D56481"/>
    <w:rsid w:val="00D63F7B"/>
    <w:rsid w:val="00DF3499"/>
    <w:rsid w:val="00E12482"/>
    <w:rsid w:val="00EC091C"/>
    <w:rsid w:val="00EE2A0A"/>
    <w:rsid w:val="00EE2AAF"/>
    <w:rsid w:val="00EF415C"/>
    <w:rsid w:val="00F12C54"/>
    <w:rsid w:val="00F17CE5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4222"/>
  <w15:docId w15:val="{52B97A83-D1E9-4282-9FD6-5B5DD441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C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Jeziorska</dc:creator>
  <cp:lastModifiedBy>Mateusz Kaczmarek</cp:lastModifiedBy>
  <cp:revision>26</cp:revision>
  <cp:lastPrinted>2024-10-04T11:40:00Z</cp:lastPrinted>
  <dcterms:created xsi:type="dcterms:W3CDTF">2024-01-19T09:37:00Z</dcterms:created>
  <dcterms:modified xsi:type="dcterms:W3CDTF">2024-10-07T13:17:00Z</dcterms:modified>
</cp:coreProperties>
</file>